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28438-2022 i Fagersta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