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Detta dokument behandlar höga naturvärden i avverkningsanmälan A 17889-2026 i Fagersta kommun som inkom 2026-04-10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6653972, E 546352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