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794-2023 i Fagerst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