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som inkom 2025-10-17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(VU, T), fjällig taggsvamp s.str. (NT) och grönkulla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6654260, E 545223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