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som inkom 2025-10-17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6654260, E 545223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(VU, T), fjällig taggsvamp s.str. (NT) och grönkulla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