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dokument behandlar höga naturvärden i avverkningsanmälan A 17889-2026 i Fagersta kommun som inkom 2026-04-10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6653972, E 546352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