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klagomål behandlar höga naturvärden i avverkningsanmälan A 38127-2021 i Fagersta kommun som inkom 2021-07-28 och omfattar 2,8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6649055, E 542971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