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553-2026 i Fager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