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7 meter från avverkningsanmälan A 5712-2026 i Köpings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