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Detta dokument behandlar höga naturvärden i avverkningsanmälan A 31263-2024 i Köpings kommun som inkom 2024-07-30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6599921, E 543235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mindre bastardsvärmare (VU)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