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Detta dokument behandlar höga naturvärden i avverkningsanmälan A 20706-2025 i Köpings kommun som inkom 2025-04-29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4816" cy="5688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04816"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6609583, E 553624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