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Detta dokument behandlar höga naturvärden i avverkningsanmälan A 33498-2025 i Köpings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6612697, E 532787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