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69-2020 i 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