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8 meter från avverkningsanmälan A 56463-2024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