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Detta dokument behandlar höga naturvärden i avverkningsanmälan A 45350-2024 i Vansbro kommun som inkom 2024-10-11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6720098, E 463382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dropptaggsvamp (NT, T), kolflarnlav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