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klagomål behandlar höga naturvärden i avverkningsanmälan A 57810-2023 i Vansbro kommun som inkom 2023-11-17 och omfattar 0,6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6685712, E 455019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