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3003-2025 i Vansbro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