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dokument behandlar höga naturvärden i avverkningsanmälan A 18713-2026 i Vansbro kommun som inkom 2026-04-16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garnlav (VU, T), knärot (VU, T, §8), dropptaggsvamp (NT, T), kolflarnlav (NT, T), mörk kolflarnlav (NT), tallticka (NT, T), tretåig hackspett (NT, T, §4), mindre märgborre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6716503, E 472337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