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9151-2026 i Malung-Sälens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