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43668-2026 i Malung-Sälens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