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som inkom 2025-05-22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garnlav (VU, T), kolflarnlav (NT, T), lunglav (NT, T) och vedflamlav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