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Detta dokument behandlar höga naturvärden i avverkningsanmälan A 51675-2022 i Malung-Sälens kommun som inkom 2022-11-02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6782273, E 402202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rödfläckigt jordfly (NT). Av dessa är 1 rödlistade. För rödlistade arter har rödlistekategorin angivits inom parentes.</w:t>
      </w:r>
    </w:p>
    <w:p>
      <w:r>
        <w:t>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