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Detta dokument behandlar höga naturvärden i avverkningsanmälan A 55474-2025 i Malung-Sälens kommun som inkom 2025-11-10 och omfattar 35,8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6809820, E 402918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