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Detta dokument behandlar höga naturvärden i avverkningsanmälan A 60407-2025 i Malung-Sälens kommun som inkom 2025-12-04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6716228, E 436024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