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28856-2025 i Malung-Sälens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