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som inkom 2025-02-07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gammelgransskål (NT, T), kolflarnlav (NT, T), lunglav (NT, T), skrovellav (NT, T), vedtrappmossa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