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dokument behandlar höga naturvärden i avverkningsanmälan A 60407-2025 i Malung-Sälens kommun som inkom 2025-12-04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6716228, E 436024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