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Detta dokument behandlar höga naturvärden i avverkningsanmälan A 19856-2023 i Malung-Sälens kommun som inkom 2023-05-07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99" cy="5688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5097699"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6730035, E 408070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