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Detta dokument behandlar höga naturvärden i avverkningsanmälan A 43666-2023 i Malung-Sälens kommun som inkom 2023-09-18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6779458, E 380819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