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Detta dokument behandlar höga naturvärden i avverkningsanmälan A 51675-2022 i Malung-Sälens kommun som inkom 2022-11-02 och omfattar 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6782273, E 402202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rödfläckigt jordfly (NT). Av dessa är 1 rödlistade. För rödlistade arter har rödlistekategorin angivits inom parentes.</w:t>
      </w:r>
    </w:p>
    <w:p>
      <w:r>
        <w:t>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