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Detta dokument behandlar höga naturvärden i avverkningsanmälan A 57820-2024 i Malung-Sälens kommun som inkom 2024-12-05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6691182, E 430526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