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26750-2026 i Malung-Sälens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