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dokument behandlar höga naturvärden i avverkningsanmälan A 6189-2026 i Malung-Sälens kommun. Denna avverkningsanmälan inkom 2026-02-02 09:10:27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dvärgbägarlav (NT), talltita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6780884, E 382987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