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44563-2025 i Malung-Sälens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