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12 meter från avverkningsanmälan A 26133-2026 i Malung-Sälens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