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20918-2021 i Malung-Sälens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