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22112-2025 i Malung-Sälens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