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39585-2025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