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0552-2025 i Malung-Sä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