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702-2023 i Malung-Sä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