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62-2025 i Malung-Sälens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