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dokument behandlar höga naturvärden i avverkningsanmälan A 55474-2025 i Malung-Sälens kommun som inkom 2025-11-10 och omfattar 35,8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8606" cy="5688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58606"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6809820, E 402918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