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Detta dokument behandlar höga naturvärden i avverkningsanmälan A 30728-2025 i Malung-Sälens kommun som inkom 2025-06-23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3879" cy="5688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0387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6767268, E 420617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