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4 meter från avverkningsanmälan A 32935-2025 i Malung-Sälens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