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28352-2026 i Malung-Sälens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