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99-2025 i Malung-Sä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