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21081-2022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