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2901-2026 i Malung-Sälen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