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klagomål behandlar höga naturvärden i avverkningsanmälan A 9063-2025 i Malung-Sälens kommun som inkom 2025-02-25 och omfattar 3,9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6739126, E 403210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