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7 meter från samrådsanmälan S 4982-2021 i Gagnefs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